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268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611" w:right="60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The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Millionaire’s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Financial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Turning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Point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2161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Personal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Use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749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972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628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00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